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DCA" w:rsidRPr="004723E3" w:rsidRDefault="00913C4F" w:rsidP="004723E3">
      <w:pPr>
        <w:spacing w:after="0" w:line="240" w:lineRule="auto"/>
        <w:jc w:val="center"/>
        <w:rPr>
          <w:rFonts w:ascii="Times New Roman" w:hAnsi="Times New Roman" w:cs="Times New Roman"/>
          <w:b/>
          <w:sz w:val="24"/>
          <w:szCs w:val="24"/>
        </w:rPr>
      </w:pPr>
      <w:r w:rsidRPr="004723E3">
        <w:rPr>
          <w:rFonts w:ascii="Times New Roman" w:hAnsi="Times New Roman" w:cs="Times New Roman"/>
          <w:b/>
          <w:sz w:val="24"/>
          <w:szCs w:val="24"/>
        </w:rPr>
        <w:t>LA SINCERIDAD</w:t>
      </w:r>
      <w:r w:rsidR="00F16DCA" w:rsidRPr="004723E3">
        <w:rPr>
          <w:rFonts w:ascii="Times New Roman" w:hAnsi="Times New Roman" w:cs="Times New Roman"/>
          <w:b/>
          <w:sz w:val="24"/>
          <w:szCs w:val="24"/>
        </w:rPr>
        <w:t>.</w:t>
      </w:r>
    </w:p>
    <w:p w:rsidR="00F16DCA" w:rsidRPr="004723E3" w:rsidRDefault="00F16DCA" w:rsidP="004723E3">
      <w:pPr>
        <w:spacing w:after="0" w:line="240" w:lineRule="auto"/>
        <w:jc w:val="center"/>
        <w:rPr>
          <w:rFonts w:ascii="Times New Roman" w:hAnsi="Times New Roman" w:cs="Times New Roman"/>
          <w:sz w:val="24"/>
          <w:szCs w:val="24"/>
        </w:rPr>
      </w:pPr>
    </w:p>
    <w:p w:rsidR="00F16DCA" w:rsidRPr="004723E3" w:rsidRDefault="00F16DCA" w:rsidP="004723E3">
      <w:pPr>
        <w:spacing w:after="0" w:line="240" w:lineRule="auto"/>
        <w:jc w:val="center"/>
        <w:rPr>
          <w:rFonts w:ascii="Times New Roman" w:hAnsi="Times New Roman" w:cs="Times New Roman"/>
          <w:sz w:val="24"/>
          <w:szCs w:val="24"/>
        </w:rPr>
      </w:pPr>
      <w:r w:rsidRPr="004723E3">
        <w:rPr>
          <w:rFonts w:ascii="Times New Roman" w:hAnsi="Times New Roman" w:cs="Times New Roman"/>
          <w:sz w:val="24"/>
          <w:szCs w:val="24"/>
        </w:rPr>
        <w:t xml:space="preserve">Selecciones de la Serie de </w:t>
      </w:r>
      <w:proofErr w:type="spellStart"/>
      <w:r w:rsidRPr="004723E3">
        <w:rPr>
          <w:rFonts w:ascii="Times New Roman" w:hAnsi="Times New Roman" w:cs="Times New Roman"/>
          <w:sz w:val="24"/>
          <w:szCs w:val="24"/>
        </w:rPr>
        <w:t>Agni</w:t>
      </w:r>
      <w:proofErr w:type="spellEnd"/>
      <w:r w:rsidRPr="004723E3">
        <w:rPr>
          <w:rFonts w:ascii="Times New Roman" w:hAnsi="Times New Roman" w:cs="Times New Roman"/>
          <w:sz w:val="24"/>
          <w:szCs w:val="24"/>
        </w:rPr>
        <w:t xml:space="preserve"> Yoga</w:t>
      </w:r>
    </w:p>
    <w:p w:rsidR="00CA5856" w:rsidRPr="004723E3" w:rsidRDefault="00F16DCA" w:rsidP="004723E3">
      <w:pPr>
        <w:spacing w:after="0" w:line="240" w:lineRule="auto"/>
        <w:jc w:val="center"/>
        <w:rPr>
          <w:rFonts w:ascii="Times New Roman" w:hAnsi="Times New Roman" w:cs="Times New Roman"/>
          <w:sz w:val="24"/>
          <w:szCs w:val="24"/>
        </w:rPr>
      </w:pPr>
      <w:r w:rsidRPr="004723E3">
        <w:rPr>
          <w:rFonts w:ascii="Times New Roman" w:hAnsi="Times New Roman" w:cs="Times New Roman"/>
          <w:sz w:val="24"/>
          <w:szCs w:val="24"/>
        </w:rPr>
        <w:t xml:space="preserve">Presentado ante la Sociedad de </w:t>
      </w:r>
      <w:proofErr w:type="spellStart"/>
      <w:r w:rsidRPr="004723E3">
        <w:rPr>
          <w:rFonts w:ascii="Times New Roman" w:hAnsi="Times New Roman" w:cs="Times New Roman"/>
          <w:sz w:val="24"/>
          <w:szCs w:val="24"/>
        </w:rPr>
        <w:t>Agni</w:t>
      </w:r>
      <w:proofErr w:type="spellEnd"/>
      <w:r w:rsidRPr="004723E3">
        <w:rPr>
          <w:rFonts w:ascii="Times New Roman" w:hAnsi="Times New Roman" w:cs="Times New Roman"/>
          <w:sz w:val="24"/>
          <w:szCs w:val="24"/>
        </w:rPr>
        <w:t xml:space="preserve"> Yoga, </w:t>
      </w:r>
      <w:r w:rsidR="00913C4F" w:rsidRPr="004723E3">
        <w:rPr>
          <w:rFonts w:ascii="Times New Roman" w:hAnsi="Times New Roman" w:cs="Times New Roman"/>
          <w:sz w:val="24"/>
          <w:szCs w:val="24"/>
        </w:rPr>
        <w:t>16</w:t>
      </w:r>
      <w:r w:rsidRPr="004723E3">
        <w:rPr>
          <w:rFonts w:ascii="Times New Roman" w:hAnsi="Times New Roman" w:cs="Times New Roman"/>
          <w:sz w:val="24"/>
          <w:szCs w:val="24"/>
        </w:rPr>
        <w:t xml:space="preserve"> de </w:t>
      </w:r>
      <w:r w:rsidR="00913C4F" w:rsidRPr="004723E3">
        <w:rPr>
          <w:rFonts w:ascii="Times New Roman" w:hAnsi="Times New Roman" w:cs="Times New Roman"/>
          <w:sz w:val="24"/>
          <w:szCs w:val="24"/>
        </w:rPr>
        <w:t>Febrero</w:t>
      </w:r>
      <w:r w:rsidR="003E59A8" w:rsidRPr="004723E3">
        <w:rPr>
          <w:rFonts w:ascii="Times New Roman" w:hAnsi="Times New Roman" w:cs="Times New Roman"/>
          <w:sz w:val="24"/>
          <w:szCs w:val="24"/>
        </w:rPr>
        <w:t xml:space="preserve"> </w:t>
      </w:r>
      <w:r w:rsidR="00913C4F" w:rsidRPr="004723E3">
        <w:rPr>
          <w:rFonts w:ascii="Times New Roman" w:hAnsi="Times New Roman" w:cs="Times New Roman"/>
          <w:sz w:val="24"/>
          <w:szCs w:val="24"/>
        </w:rPr>
        <w:t>de 2009</w:t>
      </w:r>
      <w:r w:rsidR="008D4B72" w:rsidRPr="004723E3">
        <w:rPr>
          <w:rFonts w:ascii="Times New Roman" w:hAnsi="Times New Roman" w:cs="Times New Roman"/>
          <w:sz w:val="24"/>
          <w:szCs w:val="24"/>
        </w:rPr>
        <w:t>.</w:t>
      </w:r>
    </w:p>
    <w:p w:rsidR="00E34195" w:rsidRPr="004723E3" w:rsidRDefault="00E34195" w:rsidP="004723E3">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913C4F" w:rsidRPr="004723E3" w:rsidRDefault="007C62FE" w:rsidP="004723E3">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4723E3">
        <w:rPr>
          <w:rFonts w:ascii="Times New Roman" w:hAnsi="Times New Roman" w:cs="Times New Roman"/>
          <w:sz w:val="24"/>
          <w:szCs w:val="24"/>
        </w:rPr>
        <w:t>Alguien podría decir, “Yo me dirijo al Señor con todas mis fuerzas, mas esto no es suficiente para alcanzarlo.” Pregunta, “¿Fue esto sincero?” Esta calidad de sinceridad en la invocación es tan necesaria como la Luz. Todos deberíamos mirar dentro de nuestros corazones e inspeccionar las pequeñas esquinas de un mundo decrépito. Sin sinceridad no habrá corriente. Por lo tanto, tensa todas tus fuerzas y elige con pureza el esfuerzo del corazón. J</w:t>
      </w:r>
      <w:r w:rsidR="00913C4F" w:rsidRPr="004723E3">
        <w:rPr>
          <w:rFonts w:ascii="Times New Roman" w:hAnsi="Times New Roman" w:cs="Times New Roman"/>
          <w:sz w:val="24"/>
          <w:szCs w:val="24"/>
        </w:rPr>
        <w:t>erarquía, 141.</w:t>
      </w:r>
    </w:p>
    <w:p w:rsidR="004B6BDF" w:rsidRPr="004723E3" w:rsidRDefault="004B6BDF" w:rsidP="004723E3">
      <w:pPr>
        <w:pStyle w:val="Prrafodelista"/>
        <w:tabs>
          <w:tab w:val="left" w:pos="284"/>
        </w:tabs>
        <w:spacing w:after="0" w:line="240" w:lineRule="auto"/>
        <w:ind w:left="0"/>
        <w:rPr>
          <w:rFonts w:ascii="Times New Roman" w:hAnsi="Times New Roman" w:cs="Times New Roman"/>
          <w:sz w:val="24"/>
          <w:szCs w:val="24"/>
        </w:rPr>
      </w:pPr>
    </w:p>
    <w:p w:rsidR="00913C4F" w:rsidRPr="004723E3" w:rsidRDefault="007C62FE" w:rsidP="004723E3">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4723E3">
        <w:rPr>
          <w:rFonts w:ascii="Times New Roman" w:hAnsi="Times New Roman" w:cs="Times New Roman"/>
          <w:sz w:val="24"/>
          <w:szCs w:val="24"/>
        </w:rPr>
        <w:t>La aceptación de las encomiendas de la Comunidad se muestra con ciertas señales. Examinemos la sinceridad y la lástima. La sinceridad no es nada más que el logro más corto. Las personas sentimentales en vano llenan a la sinceridad con andrajos románticos. La sinceridad es un concepto real e invenciblemente penetrante. Aquella sinceridad es similar a una estocada de una lanza apropiadamente dirigida y no es una bondad difusa que puede ser mostrada con el ejemplo. Toda duda disminuye el poder del golpe. En consecuencia, para Nosotros la sinceridad es el logro más corto. C</w:t>
      </w:r>
      <w:r w:rsidR="00913C4F" w:rsidRPr="004723E3">
        <w:rPr>
          <w:rFonts w:ascii="Times New Roman" w:hAnsi="Times New Roman" w:cs="Times New Roman"/>
          <w:sz w:val="24"/>
          <w:szCs w:val="24"/>
        </w:rPr>
        <w:t>omunidad de la Nueva Era, 134.</w:t>
      </w:r>
    </w:p>
    <w:p w:rsidR="004B6BDF" w:rsidRPr="004723E3" w:rsidRDefault="004B6BDF" w:rsidP="004723E3">
      <w:pPr>
        <w:pStyle w:val="Prrafodelista"/>
        <w:tabs>
          <w:tab w:val="left" w:pos="284"/>
        </w:tabs>
        <w:spacing w:after="0" w:line="240" w:lineRule="auto"/>
        <w:ind w:left="0"/>
        <w:rPr>
          <w:rFonts w:ascii="Times New Roman" w:hAnsi="Times New Roman" w:cs="Times New Roman"/>
          <w:sz w:val="24"/>
          <w:szCs w:val="24"/>
        </w:rPr>
      </w:pPr>
    </w:p>
    <w:p w:rsidR="00913C4F" w:rsidRPr="004723E3" w:rsidRDefault="00433E3E" w:rsidP="004723E3">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4723E3">
        <w:rPr>
          <w:rFonts w:ascii="Times New Roman" w:hAnsi="Times New Roman" w:cs="Times New Roman"/>
          <w:sz w:val="24"/>
          <w:szCs w:val="24"/>
        </w:rPr>
        <w:t xml:space="preserve"> </w:t>
      </w:r>
      <w:r w:rsidR="007C2FF5" w:rsidRPr="004723E3">
        <w:rPr>
          <w:rFonts w:ascii="Times New Roman" w:hAnsi="Times New Roman" w:cs="Times New Roman"/>
          <w:sz w:val="24"/>
          <w:szCs w:val="24"/>
        </w:rPr>
        <w:t xml:space="preserve">… </w:t>
      </w:r>
      <w:r w:rsidRPr="004723E3">
        <w:rPr>
          <w:rFonts w:ascii="Times New Roman" w:hAnsi="Times New Roman" w:cs="Times New Roman"/>
          <w:sz w:val="24"/>
          <w:szCs w:val="24"/>
        </w:rPr>
        <w:t xml:space="preserve">empieza a pensar en el corazón para que puedas recordarlo y entonces vas </w:t>
      </w:r>
      <w:r w:rsidR="00EF0CFF" w:rsidRPr="004723E3">
        <w:rPr>
          <w:rFonts w:ascii="Times New Roman" w:hAnsi="Times New Roman" w:cs="Times New Roman"/>
          <w:sz w:val="24"/>
          <w:szCs w:val="24"/>
        </w:rPr>
        <w:t xml:space="preserve">a </w:t>
      </w:r>
      <w:r w:rsidRPr="004723E3">
        <w:rPr>
          <w:rFonts w:ascii="Times New Roman" w:hAnsi="Times New Roman" w:cs="Times New Roman"/>
          <w:sz w:val="24"/>
          <w:szCs w:val="24"/>
        </w:rPr>
        <w:t xml:space="preserve">prestar atención a su llamado. </w:t>
      </w:r>
      <w:proofErr w:type="gramStart"/>
      <w:r w:rsidRPr="004723E3">
        <w:rPr>
          <w:rFonts w:ascii="Times New Roman" w:hAnsi="Times New Roman" w:cs="Times New Roman"/>
          <w:sz w:val="24"/>
          <w:szCs w:val="24"/>
        </w:rPr>
        <w:t>El</w:t>
      </w:r>
      <w:proofErr w:type="gramEnd"/>
      <w:r w:rsidRPr="004723E3">
        <w:rPr>
          <w:rFonts w:ascii="Times New Roman" w:hAnsi="Times New Roman" w:cs="Times New Roman"/>
          <w:sz w:val="24"/>
          <w:szCs w:val="24"/>
        </w:rPr>
        <w:t xml:space="preserve"> magneto del corazón crece con la sinceridad y con el esfuerzo. No hay nada abstracto en esto ya que las más refinadas energías cósmicas pasan a través del corazón—las más refinadas, las más creativas y las más poderosas. Pero para atraer estas energías creativas uno debe encender sus propios fuegos. ¡Entonces, enciende tus fuegos! Pero no lo confundas con sentimentalismo, con lloriqueo bondadoso, en lugar de la severa y sabia manifestación del corazón. Recuerda lo que la Enseñanza dice acerca de la compasión y la piedad. C</w:t>
      </w:r>
      <w:r w:rsidR="00913C4F" w:rsidRPr="004723E3">
        <w:rPr>
          <w:rFonts w:ascii="Times New Roman" w:hAnsi="Times New Roman" w:cs="Times New Roman"/>
          <w:sz w:val="24"/>
          <w:szCs w:val="24"/>
        </w:rPr>
        <w:t xml:space="preserve">artas de Helena </w:t>
      </w:r>
      <w:proofErr w:type="spellStart"/>
      <w:r w:rsidR="00913C4F" w:rsidRPr="004723E3">
        <w:rPr>
          <w:rFonts w:ascii="Times New Roman" w:hAnsi="Times New Roman" w:cs="Times New Roman"/>
          <w:sz w:val="24"/>
          <w:szCs w:val="24"/>
        </w:rPr>
        <w:t>Roerich</w:t>
      </w:r>
      <w:proofErr w:type="spellEnd"/>
      <w:r w:rsidR="00913C4F" w:rsidRPr="004723E3">
        <w:rPr>
          <w:rFonts w:ascii="Times New Roman" w:hAnsi="Times New Roman" w:cs="Times New Roman"/>
          <w:sz w:val="24"/>
          <w:szCs w:val="24"/>
        </w:rPr>
        <w:t xml:space="preserve"> I, 13 Octubre, 1929.</w:t>
      </w:r>
    </w:p>
    <w:p w:rsidR="004B6BDF" w:rsidRPr="004723E3" w:rsidRDefault="004B6BDF" w:rsidP="004723E3">
      <w:pPr>
        <w:pStyle w:val="Prrafodelista"/>
        <w:tabs>
          <w:tab w:val="left" w:pos="284"/>
        </w:tabs>
        <w:spacing w:after="0" w:line="240" w:lineRule="auto"/>
        <w:ind w:left="0"/>
        <w:rPr>
          <w:rFonts w:ascii="Times New Roman" w:hAnsi="Times New Roman" w:cs="Times New Roman"/>
          <w:sz w:val="24"/>
          <w:szCs w:val="24"/>
        </w:rPr>
      </w:pPr>
    </w:p>
    <w:p w:rsidR="00913C4F" w:rsidRPr="004723E3" w:rsidRDefault="007C62FE" w:rsidP="004723E3">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4723E3">
        <w:rPr>
          <w:rFonts w:ascii="Times New Roman" w:hAnsi="Times New Roman" w:cs="Times New Roman"/>
          <w:sz w:val="24"/>
          <w:szCs w:val="24"/>
        </w:rPr>
        <w:t xml:space="preserve">En el </w:t>
      </w:r>
      <w:proofErr w:type="spellStart"/>
      <w:r w:rsidRPr="004723E3">
        <w:rPr>
          <w:rFonts w:ascii="Times New Roman" w:hAnsi="Times New Roman" w:cs="Times New Roman"/>
          <w:sz w:val="24"/>
          <w:szCs w:val="24"/>
        </w:rPr>
        <w:t>Agni</w:t>
      </w:r>
      <w:proofErr w:type="spellEnd"/>
      <w:r w:rsidRPr="004723E3">
        <w:rPr>
          <w:rFonts w:ascii="Times New Roman" w:hAnsi="Times New Roman" w:cs="Times New Roman"/>
          <w:sz w:val="24"/>
          <w:szCs w:val="24"/>
        </w:rPr>
        <w:t xml:space="preserve"> Yoga, hasta los conceptos más abstractos se vuelven tangibles y reales. La sinceridad, usualmente llamada honestidad, se vuelve irremplazable. Pruebe la calidad de la sinceridad en las comunicaciones a largas distancias; y luego observe la diferencia cuando a los sentimientos personales de impaciencia o irritación se les permite imponerse, o, peor aún, a las ideas preconcebidas, o a las distorsiones deliberadas. Estas despojan a los resultados de su valor, y pueden causar un daño irreparable. Pero la sinceridad verdadera es una purificadora, originando una claridad cristalina, la cual alumbra la conciencia del mismo modo que el combustible enciende una flama. Por tanto, uno puede contribuir al éxito al aplicar lo que se llama honestidad. </w:t>
      </w:r>
      <w:proofErr w:type="spellStart"/>
      <w:r w:rsidRPr="004723E3">
        <w:rPr>
          <w:rFonts w:ascii="Times New Roman" w:hAnsi="Times New Roman" w:cs="Times New Roman"/>
          <w:sz w:val="24"/>
          <w:szCs w:val="24"/>
        </w:rPr>
        <w:t>A</w:t>
      </w:r>
      <w:r w:rsidR="00913C4F" w:rsidRPr="004723E3">
        <w:rPr>
          <w:rFonts w:ascii="Times New Roman" w:hAnsi="Times New Roman" w:cs="Times New Roman"/>
          <w:sz w:val="24"/>
          <w:szCs w:val="24"/>
        </w:rPr>
        <w:t>gni</w:t>
      </w:r>
      <w:proofErr w:type="spellEnd"/>
      <w:r w:rsidR="00913C4F" w:rsidRPr="004723E3">
        <w:rPr>
          <w:rFonts w:ascii="Times New Roman" w:hAnsi="Times New Roman" w:cs="Times New Roman"/>
          <w:sz w:val="24"/>
          <w:szCs w:val="24"/>
        </w:rPr>
        <w:t xml:space="preserve"> Yoga, 556.</w:t>
      </w:r>
    </w:p>
    <w:p w:rsidR="004B6BDF" w:rsidRPr="004723E3" w:rsidRDefault="004B6BDF" w:rsidP="004723E3">
      <w:pPr>
        <w:pStyle w:val="Prrafodelista"/>
        <w:tabs>
          <w:tab w:val="left" w:pos="284"/>
        </w:tabs>
        <w:spacing w:after="0" w:line="240" w:lineRule="auto"/>
        <w:ind w:left="0"/>
        <w:rPr>
          <w:rFonts w:ascii="Times New Roman" w:hAnsi="Times New Roman" w:cs="Times New Roman"/>
          <w:sz w:val="24"/>
          <w:szCs w:val="24"/>
        </w:rPr>
      </w:pPr>
    </w:p>
    <w:p w:rsidR="007C62FE" w:rsidRPr="004723E3" w:rsidRDefault="007C62FE" w:rsidP="004723E3">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4723E3">
        <w:rPr>
          <w:rFonts w:ascii="Times New Roman" w:hAnsi="Times New Roman" w:cs="Times New Roman"/>
          <w:sz w:val="24"/>
          <w:szCs w:val="24"/>
        </w:rPr>
        <w:t xml:space="preserve">Uno debe observar de una forma simple las formas diferentes en que la energía psíquica se manifiesta. Puede ser o una liberadora o una </w:t>
      </w:r>
      <w:proofErr w:type="spellStart"/>
      <w:r w:rsidRPr="004723E3">
        <w:rPr>
          <w:rFonts w:ascii="Times New Roman" w:hAnsi="Times New Roman" w:cs="Times New Roman"/>
          <w:sz w:val="24"/>
          <w:szCs w:val="24"/>
        </w:rPr>
        <w:t>esclavizante</w:t>
      </w:r>
      <w:proofErr w:type="spellEnd"/>
      <w:r w:rsidRPr="004723E3">
        <w:rPr>
          <w:rFonts w:ascii="Times New Roman" w:hAnsi="Times New Roman" w:cs="Times New Roman"/>
          <w:sz w:val="24"/>
          <w:szCs w:val="24"/>
        </w:rPr>
        <w:t>, dependiendo del impulso que la dirige. No se necesitan fórmulas especiales para su dirección; sólo se necesita esfuerzo sincero. Pero reconocer la sinceridad no es fácil, pues a lo que la gente puede llamar sinceridad con frecuencia es de una claridad relativamente distinta. La gente puede justificar cualquier fechoría como basada en un motivo sincero. ¿Pero dónde está la auto-negación que purifica la acción? El mal está conectado con la hipocresía y el ego personal.</w:t>
      </w:r>
    </w:p>
    <w:p w:rsidR="00913C4F" w:rsidRPr="004723E3" w:rsidRDefault="009D228F" w:rsidP="004723E3">
      <w:pPr>
        <w:pStyle w:val="Prrafodelista"/>
        <w:tabs>
          <w:tab w:val="left" w:pos="284"/>
        </w:tabs>
        <w:spacing w:after="0" w:line="240" w:lineRule="auto"/>
        <w:ind w:left="0"/>
        <w:rPr>
          <w:rFonts w:ascii="Times New Roman" w:hAnsi="Times New Roman" w:cs="Times New Roman"/>
          <w:sz w:val="24"/>
          <w:szCs w:val="24"/>
        </w:rPr>
      </w:pPr>
      <w:r w:rsidRPr="004723E3">
        <w:rPr>
          <w:rFonts w:ascii="Times New Roman" w:hAnsi="Times New Roman" w:cs="Times New Roman"/>
          <w:sz w:val="24"/>
          <w:szCs w:val="24"/>
        </w:rPr>
        <w:lastRenderedPageBreak/>
        <w:tab/>
      </w:r>
      <w:r w:rsidR="007C62FE" w:rsidRPr="004723E3">
        <w:rPr>
          <w:rFonts w:ascii="Times New Roman" w:hAnsi="Times New Roman" w:cs="Times New Roman"/>
          <w:sz w:val="24"/>
          <w:szCs w:val="24"/>
        </w:rPr>
        <w:t xml:space="preserve">No se necesitan fórmulas mágicas; sólo la purificación de la conciencia impulsará la energía psíquica hacia el camino apropiado. </w:t>
      </w:r>
      <w:proofErr w:type="spellStart"/>
      <w:r w:rsidR="007C62FE" w:rsidRPr="004723E3">
        <w:rPr>
          <w:rFonts w:ascii="Times New Roman" w:hAnsi="Times New Roman" w:cs="Times New Roman"/>
          <w:sz w:val="24"/>
          <w:szCs w:val="24"/>
        </w:rPr>
        <w:t>A</w:t>
      </w:r>
      <w:r w:rsidR="00913C4F" w:rsidRPr="004723E3">
        <w:rPr>
          <w:rFonts w:ascii="Times New Roman" w:hAnsi="Times New Roman" w:cs="Times New Roman"/>
          <w:sz w:val="24"/>
          <w:szCs w:val="24"/>
        </w:rPr>
        <w:t>gni</w:t>
      </w:r>
      <w:proofErr w:type="spellEnd"/>
      <w:r w:rsidR="00913C4F" w:rsidRPr="004723E3">
        <w:rPr>
          <w:rFonts w:ascii="Times New Roman" w:hAnsi="Times New Roman" w:cs="Times New Roman"/>
          <w:sz w:val="24"/>
          <w:szCs w:val="24"/>
        </w:rPr>
        <w:t xml:space="preserve"> Yoga, 483.</w:t>
      </w:r>
    </w:p>
    <w:p w:rsidR="004B6BDF" w:rsidRPr="004723E3" w:rsidRDefault="004B6BDF" w:rsidP="004723E3">
      <w:pPr>
        <w:pStyle w:val="Prrafodelista"/>
        <w:tabs>
          <w:tab w:val="left" w:pos="284"/>
        </w:tabs>
        <w:spacing w:after="0" w:line="240" w:lineRule="auto"/>
        <w:ind w:left="0"/>
        <w:rPr>
          <w:rFonts w:ascii="Times New Roman" w:hAnsi="Times New Roman" w:cs="Times New Roman"/>
          <w:sz w:val="24"/>
          <w:szCs w:val="24"/>
        </w:rPr>
      </w:pPr>
    </w:p>
    <w:p w:rsidR="00913C4F" w:rsidRPr="004723E3" w:rsidRDefault="00B12C60" w:rsidP="004723E3">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4723E3">
        <w:rPr>
          <w:rFonts w:ascii="Times New Roman" w:hAnsi="Times New Roman" w:cs="Times New Roman"/>
          <w:sz w:val="24"/>
          <w:szCs w:val="24"/>
        </w:rPr>
        <w:t>Todas las manifestaciones de las energías están creativamente saturadas cuando el impulso que las mueve sale de la fuente del corazón. Aquello que en el Cosmos es considerado la verdadera fuerza propulsora, en el laboratorio del corazón es llamado esfuerzo. Aquello que en el Cosmos es llamado la Fuente de la Verdad, en la vida se llama sinceridad. Aquello que en el Cosmos crea, aquello que ha sido ardientemente afirmado en la vida, es la llama del corazón.</w:t>
      </w:r>
      <w:r w:rsidR="00965A39" w:rsidRPr="004723E3">
        <w:rPr>
          <w:rFonts w:ascii="Times New Roman" w:hAnsi="Times New Roman" w:cs="Times New Roman"/>
          <w:sz w:val="24"/>
          <w:szCs w:val="24"/>
        </w:rPr>
        <w:t>..</w:t>
      </w:r>
      <w:r w:rsidRPr="004723E3">
        <w:rPr>
          <w:rFonts w:ascii="Times New Roman" w:hAnsi="Times New Roman" w:cs="Times New Roman"/>
          <w:sz w:val="24"/>
          <w:szCs w:val="24"/>
        </w:rPr>
        <w:t>. Ninguna meditación sino sentimientos del corazón resultan en la revelación del espíritu. Solamente aquello que ha sido vivido puede ser sobrevivido. Solamente el corazón que ha sido encendido por todos los fuegos puede conocer la belleza de la vida superior. El futuro conduce a la realización de estas uniones superiores.</w:t>
      </w:r>
      <w:r w:rsidR="00AF5C72" w:rsidRPr="004723E3">
        <w:rPr>
          <w:rFonts w:ascii="Times New Roman" w:hAnsi="Times New Roman" w:cs="Times New Roman"/>
          <w:sz w:val="24"/>
          <w:szCs w:val="24"/>
        </w:rPr>
        <w:t xml:space="preserve"> M</w:t>
      </w:r>
      <w:r w:rsidR="00913C4F" w:rsidRPr="004723E3">
        <w:rPr>
          <w:rFonts w:ascii="Times New Roman" w:hAnsi="Times New Roman" w:cs="Times New Roman"/>
          <w:sz w:val="24"/>
          <w:szCs w:val="24"/>
        </w:rPr>
        <w:t>undo Ardiente III, 207.</w:t>
      </w:r>
    </w:p>
    <w:p w:rsidR="004B6BDF" w:rsidRPr="004723E3" w:rsidRDefault="004B6BDF" w:rsidP="004723E3">
      <w:pPr>
        <w:pStyle w:val="Prrafodelista"/>
        <w:tabs>
          <w:tab w:val="left" w:pos="284"/>
        </w:tabs>
        <w:spacing w:after="0" w:line="240" w:lineRule="auto"/>
        <w:ind w:left="0"/>
        <w:rPr>
          <w:rFonts w:ascii="Times New Roman" w:hAnsi="Times New Roman" w:cs="Times New Roman"/>
          <w:sz w:val="24"/>
          <w:szCs w:val="24"/>
        </w:rPr>
      </w:pPr>
    </w:p>
    <w:p w:rsidR="00913C4F" w:rsidRPr="004723E3" w:rsidRDefault="00AF5C72" w:rsidP="004723E3">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4723E3">
        <w:rPr>
          <w:rFonts w:ascii="Times New Roman" w:hAnsi="Times New Roman" w:cs="Times New Roman"/>
          <w:sz w:val="24"/>
          <w:szCs w:val="24"/>
        </w:rPr>
        <w:t xml:space="preserve">Algunos podrían preguntarse por qué Yo hablo de un Líder y no de un Gobernante. La diferencia entre ellos es enorme. La concepción del Gobernante presupone el presente y su gobierno es sobre algo que ya existe, </w:t>
      </w:r>
      <w:r w:rsidR="0096611F" w:rsidRPr="004723E3">
        <w:rPr>
          <w:rFonts w:ascii="Times New Roman" w:hAnsi="Times New Roman" w:cs="Times New Roman"/>
          <w:sz w:val="24"/>
          <w:szCs w:val="24"/>
        </w:rPr>
        <w:t>más</w:t>
      </w:r>
      <w:bookmarkStart w:id="0" w:name="_GoBack"/>
      <w:bookmarkEnd w:id="0"/>
      <w:r w:rsidRPr="004723E3">
        <w:rPr>
          <w:rFonts w:ascii="Times New Roman" w:hAnsi="Times New Roman" w:cs="Times New Roman"/>
          <w:sz w:val="24"/>
          <w:szCs w:val="24"/>
        </w:rPr>
        <w:t xml:space="preserve"> el Líder manifiesta el futuro en todo el significado de la palabra. … Si grande es la carga del Gobernante, entonces la responsabilidad del Líder es aún mayor y por lo tanto los Poderes Supremos afirman Su Altar allí, donde existen señales de semejante Liderazgo. Precisamente el Líder debe discriminar entre la hipocresía y la sinceridad. La manifestación de la virtud del corazón difiere grandemente de un servilismo forzado. El Líder tiene el poder de percibir esta cualidad. M</w:t>
      </w:r>
      <w:r w:rsidR="00913C4F" w:rsidRPr="004723E3">
        <w:rPr>
          <w:rFonts w:ascii="Times New Roman" w:hAnsi="Times New Roman" w:cs="Times New Roman"/>
          <w:sz w:val="24"/>
          <w:szCs w:val="24"/>
        </w:rPr>
        <w:t>undo Ardiente II, 48.</w:t>
      </w:r>
    </w:p>
    <w:p w:rsidR="004B6BDF" w:rsidRPr="004723E3" w:rsidRDefault="004B6BDF" w:rsidP="004723E3">
      <w:pPr>
        <w:pStyle w:val="Prrafodelista"/>
        <w:tabs>
          <w:tab w:val="left" w:pos="284"/>
        </w:tabs>
        <w:spacing w:after="0" w:line="240" w:lineRule="auto"/>
        <w:ind w:left="0"/>
        <w:rPr>
          <w:rFonts w:ascii="Times New Roman" w:hAnsi="Times New Roman" w:cs="Times New Roman"/>
          <w:sz w:val="24"/>
          <w:szCs w:val="24"/>
        </w:rPr>
      </w:pPr>
    </w:p>
    <w:p w:rsidR="00913C4F" w:rsidRPr="004723E3" w:rsidRDefault="00CF3F02" w:rsidP="004723E3">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4723E3">
        <w:rPr>
          <w:rFonts w:ascii="Times New Roman" w:hAnsi="Times New Roman" w:cs="Times New Roman"/>
          <w:sz w:val="24"/>
          <w:szCs w:val="24"/>
        </w:rPr>
        <w:t xml:space="preserve">El </w:t>
      </w:r>
      <w:proofErr w:type="spellStart"/>
      <w:r w:rsidRPr="004723E3">
        <w:rPr>
          <w:rFonts w:ascii="Times New Roman" w:hAnsi="Times New Roman" w:cs="Times New Roman"/>
          <w:sz w:val="24"/>
          <w:szCs w:val="24"/>
        </w:rPr>
        <w:t>Arhat</w:t>
      </w:r>
      <w:proofErr w:type="spellEnd"/>
      <w:r w:rsidRPr="004723E3">
        <w:rPr>
          <w:rFonts w:ascii="Times New Roman" w:hAnsi="Times New Roman" w:cs="Times New Roman"/>
          <w:sz w:val="24"/>
          <w:szCs w:val="24"/>
        </w:rPr>
        <w:t xml:space="preserve"> está obligado a sentir con el corazón, espiritual y químicamente, la correlación de las combinaciones que se están acercando. Así puede uno evitar fricciones innecesarias. El llameante corazón puede sentir dónde está contenida la correlación verdadera o la mutua complementariedad. A cada líder se le debería exigir este requisito. Él deberá tener un corazón abierto tanto al cielo como a la tierra. También afirmémonos en el pensamiento de que estableceremos relaciones amistosas con todas las personas. Una de las condiciones de la existencia es la sinceridad, o, para usar otra palabra, cordialidad. Si este fundamento no se encuentra lo suficientemente desarrollado, uno podrá fortalecerlo volviéndose hacia el corazón. C</w:t>
      </w:r>
      <w:r w:rsidR="00913C4F" w:rsidRPr="004723E3">
        <w:rPr>
          <w:rFonts w:ascii="Times New Roman" w:hAnsi="Times New Roman" w:cs="Times New Roman"/>
          <w:sz w:val="24"/>
          <w:szCs w:val="24"/>
        </w:rPr>
        <w:t>orazón, 595.</w:t>
      </w:r>
    </w:p>
    <w:p w:rsidR="004B6BDF" w:rsidRPr="004723E3" w:rsidRDefault="004B6BDF" w:rsidP="004723E3">
      <w:pPr>
        <w:pStyle w:val="Prrafodelista"/>
        <w:tabs>
          <w:tab w:val="left" w:pos="284"/>
        </w:tabs>
        <w:spacing w:after="0" w:line="240" w:lineRule="auto"/>
        <w:ind w:left="0"/>
        <w:rPr>
          <w:rFonts w:ascii="Times New Roman" w:hAnsi="Times New Roman" w:cs="Times New Roman"/>
          <w:sz w:val="24"/>
          <w:szCs w:val="24"/>
        </w:rPr>
      </w:pPr>
    </w:p>
    <w:p w:rsidR="00913C4F" w:rsidRPr="004723E3" w:rsidRDefault="004201E5" w:rsidP="004723E3">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4723E3">
        <w:rPr>
          <w:rFonts w:ascii="Times New Roman" w:hAnsi="Times New Roman" w:cs="Times New Roman"/>
          <w:sz w:val="24"/>
          <w:szCs w:val="24"/>
        </w:rPr>
        <w:t>Las buenas acciones son como las distintas flores en una campiña. Entre las sanadoras existen otras que son muy brillantes pero venenosas. Entre las maravillosas manifestaciones es posible encontrar aquellas que son extremadamente mortales, pero sólo a través de experimentos sería posible hacer una justa selección. La falta de sinceridad contiene un veneno destructivo. Se puede observar que una construcción realizada sobre la falsedad degenera en algo repulsivo. Se habla mucho acerca de las buenas acciones, mas ellas deben ser verdaderamente buenas. Que la gente busque en las profundidades de sus corazones cuándo ellos han sido buenos. H</w:t>
      </w:r>
      <w:r w:rsidR="00913C4F" w:rsidRPr="004723E3">
        <w:rPr>
          <w:rFonts w:ascii="Times New Roman" w:hAnsi="Times New Roman" w:cs="Times New Roman"/>
          <w:sz w:val="24"/>
          <w:szCs w:val="24"/>
        </w:rPr>
        <w:t>ermandad, 111.</w:t>
      </w:r>
    </w:p>
    <w:p w:rsidR="004B6BDF" w:rsidRPr="004723E3" w:rsidRDefault="004B6BDF" w:rsidP="004723E3">
      <w:pPr>
        <w:pStyle w:val="Prrafodelista"/>
        <w:tabs>
          <w:tab w:val="left" w:pos="284"/>
        </w:tabs>
        <w:spacing w:after="0" w:line="240" w:lineRule="auto"/>
        <w:ind w:left="0"/>
        <w:rPr>
          <w:rFonts w:ascii="Times New Roman" w:hAnsi="Times New Roman" w:cs="Times New Roman"/>
          <w:sz w:val="24"/>
          <w:szCs w:val="24"/>
        </w:rPr>
      </w:pPr>
    </w:p>
    <w:p w:rsidR="0094586B" w:rsidRPr="004723E3" w:rsidRDefault="0094586B" w:rsidP="004723E3">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4723E3">
        <w:rPr>
          <w:rFonts w:ascii="Times New Roman" w:hAnsi="Times New Roman" w:cs="Times New Roman"/>
          <w:sz w:val="24"/>
          <w:szCs w:val="24"/>
        </w:rPr>
        <w:t>La falta de sinceridad hacia la devoción por mínima que sea, y el no aceptar los fundamentos de la renovación, puede afectar su salud. Esta falta de sinceridad puede anidar en los resquicios de la conciencia. La insinceridad es sumamente contagiosa, por lo que afecta las emanaciones de los demás.</w:t>
      </w:r>
      <w:r w:rsidR="00D90D6E" w:rsidRPr="004723E3">
        <w:rPr>
          <w:rFonts w:ascii="Times New Roman" w:hAnsi="Times New Roman" w:cs="Times New Roman"/>
          <w:sz w:val="24"/>
          <w:szCs w:val="24"/>
        </w:rPr>
        <w:t xml:space="preserve"> …</w:t>
      </w:r>
    </w:p>
    <w:p w:rsidR="00913C4F" w:rsidRPr="004723E3" w:rsidRDefault="0094586B" w:rsidP="004723E3">
      <w:pPr>
        <w:pStyle w:val="Prrafodelista"/>
        <w:tabs>
          <w:tab w:val="left" w:pos="284"/>
          <w:tab w:val="left" w:pos="426"/>
        </w:tabs>
        <w:spacing w:after="0" w:line="240" w:lineRule="auto"/>
        <w:ind w:left="0"/>
        <w:rPr>
          <w:rFonts w:ascii="Times New Roman" w:hAnsi="Times New Roman" w:cs="Times New Roman"/>
          <w:sz w:val="24"/>
          <w:szCs w:val="24"/>
        </w:rPr>
      </w:pPr>
      <w:r w:rsidRPr="004723E3">
        <w:rPr>
          <w:rFonts w:ascii="Times New Roman" w:hAnsi="Times New Roman" w:cs="Times New Roman"/>
          <w:sz w:val="24"/>
          <w:szCs w:val="24"/>
        </w:rPr>
        <w:lastRenderedPageBreak/>
        <w:t>De ahí surge la decadencia humana, de la mordida de la serpiente más diminuta de la insinceridad. Uno debe prevenir, pero no puede cambiar a los demás. Un caballo que salta el p</w:t>
      </w:r>
      <w:r w:rsidR="00D90D6E" w:rsidRPr="004723E3">
        <w:rPr>
          <w:rFonts w:ascii="Times New Roman" w:hAnsi="Times New Roman" w:cs="Times New Roman"/>
          <w:sz w:val="24"/>
          <w:szCs w:val="24"/>
        </w:rPr>
        <w:t>recipicio no puede ser detenido</w:t>
      </w:r>
      <w:r w:rsidRPr="004723E3">
        <w:rPr>
          <w:rFonts w:ascii="Times New Roman" w:hAnsi="Times New Roman" w:cs="Times New Roman"/>
          <w:sz w:val="24"/>
          <w:szCs w:val="24"/>
        </w:rPr>
        <w:t xml:space="preserve">. </w:t>
      </w:r>
      <w:proofErr w:type="spellStart"/>
      <w:r w:rsidRPr="004723E3">
        <w:rPr>
          <w:rFonts w:ascii="Times New Roman" w:hAnsi="Times New Roman" w:cs="Times New Roman"/>
          <w:sz w:val="24"/>
          <w:szCs w:val="24"/>
        </w:rPr>
        <w:t>A</w:t>
      </w:r>
      <w:r w:rsidR="00913C4F" w:rsidRPr="004723E3">
        <w:rPr>
          <w:rFonts w:ascii="Times New Roman" w:hAnsi="Times New Roman" w:cs="Times New Roman"/>
          <w:sz w:val="24"/>
          <w:szCs w:val="24"/>
        </w:rPr>
        <w:t>gni</w:t>
      </w:r>
      <w:proofErr w:type="spellEnd"/>
      <w:r w:rsidR="00913C4F" w:rsidRPr="004723E3">
        <w:rPr>
          <w:rFonts w:ascii="Times New Roman" w:hAnsi="Times New Roman" w:cs="Times New Roman"/>
          <w:sz w:val="24"/>
          <w:szCs w:val="24"/>
        </w:rPr>
        <w:t xml:space="preserve"> Yoga, 116.</w:t>
      </w:r>
    </w:p>
    <w:p w:rsidR="004B6BDF" w:rsidRPr="004723E3" w:rsidRDefault="004B6BDF" w:rsidP="004723E3">
      <w:pPr>
        <w:pStyle w:val="Prrafodelista"/>
        <w:tabs>
          <w:tab w:val="left" w:pos="284"/>
          <w:tab w:val="left" w:pos="426"/>
        </w:tabs>
        <w:spacing w:after="0" w:line="240" w:lineRule="auto"/>
        <w:ind w:left="0"/>
        <w:rPr>
          <w:rFonts w:ascii="Times New Roman" w:hAnsi="Times New Roman" w:cs="Times New Roman"/>
          <w:sz w:val="24"/>
          <w:szCs w:val="24"/>
        </w:rPr>
      </w:pPr>
    </w:p>
    <w:p w:rsidR="00D16F61" w:rsidRPr="004723E3" w:rsidRDefault="00A469C0" w:rsidP="004723E3">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4723E3">
        <w:rPr>
          <w:rFonts w:ascii="Times New Roman" w:hAnsi="Times New Roman" w:cs="Times New Roman"/>
          <w:sz w:val="24"/>
          <w:szCs w:val="24"/>
        </w:rPr>
        <w:t xml:space="preserve">  </w:t>
      </w:r>
      <w:r w:rsidR="004723E3" w:rsidRPr="004723E3">
        <w:rPr>
          <w:rFonts w:ascii="Times New Roman" w:hAnsi="Times New Roman" w:cs="Times New Roman"/>
          <w:sz w:val="24"/>
          <w:szCs w:val="24"/>
        </w:rPr>
        <w:t>…</w:t>
      </w:r>
      <w:r w:rsidR="00816B17" w:rsidRPr="004723E3">
        <w:rPr>
          <w:rFonts w:ascii="Times New Roman" w:hAnsi="Times New Roman" w:cs="Times New Roman"/>
          <w:sz w:val="24"/>
          <w:szCs w:val="24"/>
        </w:rPr>
        <w:t xml:space="preserve"> es difícil desarrollar o despertar conocimiento-directo en uno, no obstante, no existen otros estándares. La discriminación total sólo llega por esta vía. Y la mayor dificultad es que el conocimiento-directo no despertará en nosotros mientras en nuestro corazón todavía tengamos sentimientos egoístas, de vanidad, hipocresía y falta de sinceridad. Sólo cuando esas víboras sean ejecutadas escucharemos la voz del corazón y el conocimiento-directo se volverá claro e infalible. Créeme, si alguien se está esforzando sinceramente, él encontrará su instructor mundano y lo podrá reconocer. Pero raramente, muy raramente ocurren cosas como estas en nuestro planeta. C</w:t>
      </w:r>
      <w:r w:rsidR="00913C4F" w:rsidRPr="004723E3">
        <w:rPr>
          <w:rFonts w:ascii="Times New Roman" w:hAnsi="Times New Roman" w:cs="Times New Roman"/>
          <w:sz w:val="24"/>
          <w:szCs w:val="24"/>
        </w:rPr>
        <w:t xml:space="preserve">artas de Helena </w:t>
      </w:r>
      <w:proofErr w:type="spellStart"/>
      <w:r w:rsidR="00913C4F" w:rsidRPr="004723E3">
        <w:rPr>
          <w:rFonts w:ascii="Times New Roman" w:hAnsi="Times New Roman" w:cs="Times New Roman"/>
          <w:sz w:val="24"/>
          <w:szCs w:val="24"/>
        </w:rPr>
        <w:t>Roerich</w:t>
      </w:r>
      <w:proofErr w:type="spellEnd"/>
      <w:r w:rsidR="00913C4F" w:rsidRPr="004723E3">
        <w:rPr>
          <w:rFonts w:ascii="Times New Roman" w:hAnsi="Times New Roman" w:cs="Times New Roman"/>
          <w:sz w:val="24"/>
          <w:szCs w:val="24"/>
        </w:rPr>
        <w:t xml:space="preserve"> II, 12 de Julio, 1938.</w:t>
      </w:r>
    </w:p>
    <w:p w:rsidR="004B6BDF" w:rsidRPr="004723E3" w:rsidRDefault="004B6BDF" w:rsidP="004723E3">
      <w:pPr>
        <w:pStyle w:val="Prrafodelista"/>
        <w:tabs>
          <w:tab w:val="left" w:pos="284"/>
          <w:tab w:val="left" w:pos="426"/>
        </w:tabs>
        <w:spacing w:after="0" w:line="240" w:lineRule="auto"/>
        <w:ind w:left="0"/>
        <w:rPr>
          <w:rFonts w:ascii="Times New Roman" w:hAnsi="Times New Roman" w:cs="Times New Roman"/>
          <w:sz w:val="24"/>
          <w:szCs w:val="24"/>
        </w:rPr>
      </w:pPr>
    </w:p>
    <w:p w:rsidR="002B60BA" w:rsidRPr="004723E3" w:rsidRDefault="00A469C0" w:rsidP="004723E3">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4723E3">
        <w:rPr>
          <w:rFonts w:ascii="Times New Roman" w:hAnsi="Times New Roman" w:cs="Times New Roman"/>
          <w:sz w:val="24"/>
          <w:szCs w:val="24"/>
        </w:rPr>
        <w:t xml:space="preserve">  </w:t>
      </w:r>
      <w:r w:rsidR="00742D7E" w:rsidRPr="004723E3">
        <w:rPr>
          <w:rFonts w:ascii="Times New Roman" w:hAnsi="Times New Roman" w:cs="Times New Roman"/>
          <w:sz w:val="24"/>
          <w:szCs w:val="24"/>
        </w:rPr>
        <w:t>….</w:t>
      </w:r>
      <w:r w:rsidR="004F1A61" w:rsidRPr="004723E3">
        <w:rPr>
          <w:rFonts w:ascii="Times New Roman" w:hAnsi="Times New Roman" w:cs="Times New Roman"/>
          <w:sz w:val="24"/>
          <w:szCs w:val="24"/>
        </w:rPr>
        <w:t xml:space="preserve"> Cuando en el corazón se afirme el esfuerzo y la renuncia entonces estos se volverán como una segunda naturaleza. La aplicación de la Enseñanza en uno mismo y en la vida diaria se volverá un acto jubiloso y entonces el progreso y el logro de la sagrada meta estará segura. Pero uno deberá preguntarse y la respuesta deberá ser llena de sinceridad si es que de verdad existe abnegación y un esfuerzo inflamado o si lo que existe es algún secreto deseo egoísta para alcanzar grandes conocimientos con ambiciosos propósitos. La señal más ligera de tal escondido deseo será el obstáculo más grande en el sendero del progreso espiritual. Para tener éxito tener la comprensión así como la prontitud para practicar </w:t>
      </w:r>
      <w:proofErr w:type="spellStart"/>
      <w:r w:rsidR="004F1A61" w:rsidRPr="004723E3">
        <w:rPr>
          <w:rFonts w:ascii="Times New Roman" w:hAnsi="Times New Roman" w:cs="Times New Roman"/>
          <w:sz w:val="24"/>
          <w:szCs w:val="24"/>
        </w:rPr>
        <w:t>podvig</w:t>
      </w:r>
      <w:proofErr w:type="spellEnd"/>
      <w:r w:rsidR="004F1A61" w:rsidRPr="004723E3">
        <w:rPr>
          <w:rFonts w:ascii="Times New Roman" w:hAnsi="Times New Roman" w:cs="Times New Roman"/>
          <w:sz w:val="24"/>
          <w:szCs w:val="24"/>
        </w:rPr>
        <w:t>—la gran abnegación—en la vida. C</w:t>
      </w:r>
      <w:r w:rsidR="00442BB4" w:rsidRPr="004723E3">
        <w:rPr>
          <w:rFonts w:ascii="Times New Roman" w:hAnsi="Times New Roman" w:cs="Times New Roman"/>
          <w:sz w:val="24"/>
          <w:szCs w:val="24"/>
        </w:rPr>
        <w:t xml:space="preserve">artas de Helena </w:t>
      </w:r>
      <w:proofErr w:type="spellStart"/>
      <w:r w:rsidR="00442BB4" w:rsidRPr="004723E3">
        <w:rPr>
          <w:rFonts w:ascii="Times New Roman" w:hAnsi="Times New Roman" w:cs="Times New Roman"/>
          <w:sz w:val="24"/>
          <w:szCs w:val="24"/>
        </w:rPr>
        <w:t>Roerich</w:t>
      </w:r>
      <w:proofErr w:type="spellEnd"/>
      <w:r w:rsidR="00442BB4" w:rsidRPr="004723E3">
        <w:rPr>
          <w:rFonts w:ascii="Times New Roman" w:hAnsi="Times New Roman" w:cs="Times New Roman"/>
          <w:sz w:val="24"/>
          <w:szCs w:val="24"/>
        </w:rPr>
        <w:t xml:space="preserve"> </w:t>
      </w:r>
      <w:r w:rsidR="002B60BA" w:rsidRPr="004723E3">
        <w:rPr>
          <w:rFonts w:ascii="Times New Roman" w:hAnsi="Times New Roman" w:cs="Times New Roman"/>
          <w:sz w:val="24"/>
          <w:szCs w:val="24"/>
        </w:rPr>
        <w:t>I, 29 de Agosto, 193</w:t>
      </w:r>
      <w:r w:rsidR="004F1A61" w:rsidRPr="004723E3">
        <w:rPr>
          <w:rFonts w:ascii="Times New Roman" w:hAnsi="Times New Roman" w:cs="Times New Roman"/>
          <w:sz w:val="24"/>
          <w:szCs w:val="24"/>
        </w:rPr>
        <w:t>4</w:t>
      </w:r>
      <w:r w:rsidR="002B60BA" w:rsidRPr="004723E3">
        <w:rPr>
          <w:rFonts w:ascii="Times New Roman" w:hAnsi="Times New Roman" w:cs="Times New Roman"/>
          <w:sz w:val="24"/>
          <w:szCs w:val="24"/>
        </w:rPr>
        <w:t>.</w:t>
      </w:r>
    </w:p>
    <w:p w:rsidR="004B6BDF" w:rsidRPr="004723E3" w:rsidRDefault="004B6BDF" w:rsidP="004723E3">
      <w:pPr>
        <w:pStyle w:val="Prrafodelista"/>
        <w:tabs>
          <w:tab w:val="left" w:pos="284"/>
          <w:tab w:val="left" w:pos="426"/>
        </w:tabs>
        <w:spacing w:after="0" w:line="240" w:lineRule="auto"/>
        <w:ind w:left="0"/>
        <w:rPr>
          <w:rFonts w:ascii="Times New Roman" w:hAnsi="Times New Roman" w:cs="Times New Roman"/>
          <w:sz w:val="24"/>
          <w:szCs w:val="24"/>
        </w:rPr>
      </w:pPr>
    </w:p>
    <w:p w:rsidR="00913C4F" w:rsidRPr="004723E3" w:rsidRDefault="00A469C0" w:rsidP="004723E3">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4723E3">
        <w:rPr>
          <w:rFonts w:ascii="Times New Roman" w:hAnsi="Times New Roman" w:cs="Times New Roman"/>
          <w:sz w:val="24"/>
          <w:szCs w:val="24"/>
        </w:rPr>
        <w:t xml:space="preserve">  </w:t>
      </w:r>
      <w:r w:rsidR="0094586B" w:rsidRPr="004723E3">
        <w:rPr>
          <w:rFonts w:ascii="Times New Roman" w:hAnsi="Times New Roman" w:cs="Times New Roman"/>
          <w:sz w:val="24"/>
          <w:szCs w:val="24"/>
        </w:rPr>
        <w:t xml:space="preserve">Del mismo modo que nosotros estudiamos la naturaleza del mundo astral, aclaremos nuestra actitud respecto a los Rosacruces, Masones, y otras organizaciones devotas al Bien General. Muchos Mahatmas han participado en éstas. Y cuando nosotros recordemos los principios altruistas originales de estas organizaciones, no debemos darles la espalda. Cuando se trata de motivos sinceros, entonces todos los trabajadores por el Bien General deben aceptarse los unos a los otros, especialmente cuando el espíritu se desarrolla y la conciencia se despierta. </w:t>
      </w:r>
      <w:proofErr w:type="spellStart"/>
      <w:r w:rsidR="0094586B" w:rsidRPr="004723E3">
        <w:rPr>
          <w:rFonts w:ascii="Times New Roman" w:hAnsi="Times New Roman" w:cs="Times New Roman"/>
          <w:sz w:val="24"/>
          <w:szCs w:val="24"/>
        </w:rPr>
        <w:t>A</w:t>
      </w:r>
      <w:r w:rsidR="00913C4F" w:rsidRPr="004723E3">
        <w:rPr>
          <w:rFonts w:ascii="Times New Roman" w:hAnsi="Times New Roman" w:cs="Times New Roman"/>
          <w:sz w:val="24"/>
          <w:szCs w:val="24"/>
        </w:rPr>
        <w:t>gni</w:t>
      </w:r>
      <w:proofErr w:type="spellEnd"/>
      <w:r w:rsidR="00913C4F" w:rsidRPr="004723E3">
        <w:rPr>
          <w:rFonts w:ascii="Times New Roman" w:hAnsi="Times New Roman" w:cs="Times New Roman"/>
          <w:sz w:val="24"/>
          <w:szCs w:val="24"/>
        </w:rPr>
        <w:t xml:space="preserve"> Yoga, 473.</w:t>
      </w:r>
    </w:p>
    <w:p w:rsidR="004B6BDF" w:rsidRPr="004723E3" w:rsidRDefault="004B6BDF" w:rsidP="004723E3">
      <w:pPr>
        <w:pStyle w:val="Prrafodelista"/>
        <w:tabs>
          <w:tab w:val="left" w:pos="284"/>
          <w:tab w:val="left" w:pos="426"/>
        </w:tabs>
        <w:spacing w:after="0" w:line="240" w:lineRule="auto"/>
        <w:ind w:left="0"/>
        <w:rPr>
          <w:rFonts w:ascii="Times New Roman" w:hAnsi="Times New Roman" w:cs="Times New Roman"/>
          <w:sz w:val="24"/>
          <w:szCs w:val="24"/>
        </w:rPr>
      </w:pPr>
    </w:p>
    <w:p w:rsidR="00431B61" w:rsidRPr="004723E3" w:rsidRDefault="00A469C0" w:rsidP="004723E3">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4723E3">
        <w:rPr>
          <w:rFonts w:ascii="Times New Roman" w:hAnsi="Times New Roman" w:cs="Times New Roman"/>
          <w:sz w:val="24"/>
          <w:szCs w:val="24"/>
        </w:rPr>
        <w:t xml:space="preserve">  </w:t>
      </w:r>
      <w:r w:rsidR="00431B61" w:rsidRPr="004723E3">
        <w:rPr>
          <w:rFonts w:ascii="Times New Roman" w:hAnsi="Times New Roman" w:cs="Times New Roman"/>
          <w:sz w:val="24"/>
          <w:szCs w:val="24"/>
        </w:rPr>
        <w:t>Es necesario recordar que al acercarnos a la Enseñanza y a los Hermanos Mayores de la Humanidad, exponemos (debido a las infalibles leyes ocultas) nuestra verdadera naturaleza mucho más rápido. Ciertas características se ponen de manifiesto que de otra manera podrían quedar dormidas hasta la siguiente encarnación. Recuerda lo que ha sido dicho en el Cáliz del Este: "Así como la lluvia no puede fructificar la roca, así la instrucción oculta no tiene efecto sobre las mentes carentes de perspicacia; y así como el agua desarrolla calor en la cal cáustica, así la Enseñanza despierta cada insospechado potencial latente dentro del discípulo."</w:t>
      </w:r>
    </w:p>
    <w:p w:rsidR="00662729" w:rsidRPr="004723E3" w:rsidRDefault="00EA5AC1" w:rsidP="004723E3">
      <w:pPr>
        <w:pStyle w:val="Prrafodelista"/>
        <w:tabs>
          <w:tab w:val="left" w:pos="284"/>
          <w:tab w:val="left" w:pos="426"/>
        </w:tabs>
        <w:spacing w:after="0" w:line="240" w:lineRule="auto"/>
        <w:ind w:left="0"/>
        <w:rPr>
          <w:rFonts w:ascii="Times New Roman" w:hAnsi="Times New Roman" w:cs="Times New Roman"/>
          <w:sz w:val="24"/>
          <w:szCs w:val="24"/>
        </w:rPr>
      </w:pPr>
      <w:r w:rsidRPr="004723E3">
        <w:rPr>
          <w:rFonts w:ascii="Times New Roman" w:hAnsi="Times New Roman" w:cs="Times New Roman"/>
          <w:sz w:val="24"/>
          <w:szCs w:val="24"/>
        </w:rPr>
        <w:tab/>
      </w:r>
      <w:r w:rsidR="00431B61" w:rsidRPr="004723E3">
        <w:rPr>
          <w:rFonts w:ascii="Times New Roman" w:hAnsi="Times New Roman" w:cs="Times New Roman"/>
          <w:sz w:val="24"/>
          <w:szCs w:val="24"/>
        </w:rPr>
        <w:t>Esta es una ley inmutable en el dominio de lo oculto, mientras más serio y sincero el aspirante y mientras más comprende la importancia de su tarea, la acción de la ley es más fuerte. C</w:t>
      </w:r>
      <w:r w:rsidR="0053162D" w:rsidRPr="004723E3">
        <w:rPr>
          <w:rFonts w:ascii="Times New Roman" w:hAnsi="Times New Roman" w:cs="Times New Roman"/>
          <w:sz w:val="24"/>
          <w:szCs w:val="24"/>
        </w:rPr>
        <w:t xml:space="preserve">artas de Helena </w:t>
      </w:r>
      <w:proofErr w:type="spellStart"/>
      <w:r w:rsidR="0053162D" w:rsidRPr="004723E3">
        <w:rPr>
          <w:rFonts w:ascii="Times New Roman" w:hAnsi="Times New Roman" w:cs="Times New Roman"/>
          <w:sz w:val="24"/>
          <w:szCs w:val="24"/>
        </w:rPr>
        <w:t>Roerich</w:t>
      </w:r>
      <w:proofErr w:type="spellEnd"/>
      <w:r w:rsidR="0053162D" w:rsidRPr="004723E3">
        <w:rPr>
          <w:rFonts w:ascii="Times New Roman" w:hAnsi="Times New Roman" w:cs="Times New Roman"/>
          <w:sz w:val="24"/>
          <w:szCs w:val="24"/>
        </w:rPr>
        <w:t xml:space="preserve"> I, 18 de  Junio, 1935.</w:t>
      </w:r>
    </w:p>
    <w:p w:rsidR="004B6BDF" w:rsidRPr="004723E3" w:rsidRDefault="004B6BDF" w:rsidP="004723E3">
      <w:pPr>
        <w:pStyle w:val="Prrafodelista"/>
        <w:tabs>
          <w:tab w:val="left" w:pos="284"/>
          <w:tab w:val="left" w:pos="426"/>
        </w:tabs>
        <w:spacing w:after="0" w:line="240" w:lineRule="auto"/>
        <w:ind w:left="0"/>
        <w:rPr>
          <w:rFonts w:ascii="Times New Roman" w:hAnsi="Times New Roman" w:cs="Times New Roman"/>
          <w:sz w:val="24"/>
          <w:szCs w:val="24"/>
        </w:rPr>
      </w:pPr>
    </w:p>
    <w:p w:rsidR="0053162D" w:rsidRPr="004723E3" w:rsidRDefault="00A469C0" w:rsidP="004723E3">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4723E3">
        <w:rPr>
          <w:rFonts w:ascii="Times New Roman" w:hAnsi="Times New Roman" w:cs="Times New Roman"/>
          <w:sz w:val="24"/>
          <w:szCs w:val="24"/>
        </w:rPr>
        <w:t xml:space="preserve">  </w:t>
      </w:r>
      <w:r w:rsidR="002352D9" w:rsidRPr="004723E3">
        <w:rPr>
          <w:rFonts w:ascii="Times New Roman" w:hAnsi="Times New Roman" w:cs="Times New Roman"/>
          <w:sz w:val="24"/>
          <w:szCs w:val="24"/>
        </w:rPr>
        <w:t xml:space="preserve">Por supuesto que tienes razón: ante todo apliquemos la Enseñanza en la vida y perfeccionémonos. De otra manera, ¿cómo atraeríamos las almas con sincero afán? El que </w:t>
      </w:r>
      <w:r w:rsidR="002352D9" w:rsidRPr="004723E3">
        <w:rPr>
          <w:rFonts w:ascii="Times New Roman" w:hAnsi="Times New Roman" w:cs="Times New Roman"/>
          <w:sz w:val="24"/>
          <w:szCs w:val="24"/>
        </w:rPr>
        <w:lastRenderedPageBreak/>
        <w:t xml:space="preserve">se ha acercado a la Enseñanza está obligado a esparcir las semillas que ha recibido. ¿Pero, será exitosa esa siembra si no somos capaces de apreciar y probar las semillas que se nos han confiado? ¿Habrá muchos que valoren nuestras semillas? </w:t>
      </w:r>
      <w:r w:rsidR="00137050" w:rsidRPr="004723E3">
        <w:rPr>
          <w:rFonts w:ascii="Times New Roman" w:hAnsi="Times New Roman" w:cs="Times New Roman"/>
          <w:sz w:val="24"/>
          <w:szCs w:val="24"/>
        </w:rPr>
        <w:t>…</w:t>
      </w:r>
      <w:r w:rsidR="002352D9" w:rsidRPr="004723E3">
        <w:rPr>
          <w:rFonts w:ascii="Times New Roman" w:hAnsi="Times New Roman" w:cs="Times New Roman"/>
          <w:sz w:val="24"/>
          <w:szCs w:val="24"/>
        </w:rPr>
        <w:t xml:space="preserve"> Hace mucho tiempo se dijo, "la Fe sin hechos es algo muerto." Entonces, la Enseñanza sin aplicación en la vida no traerá ningún beneficio.</w:t>
      </w:r>
      <w:r w:rsidR="007843B4" w:rsidRPr="004723E3">
        <w:rPr>
          <w:rFonts w:ascii="Times New Roman" w:hAnsi="Times New Roman" w:cs="Times New Roman"/>
          <w:sz w:val="24"/>
          <w:szCs w:val="24"/>
        </w:rPr>
        <w:t xml:space="preserve"> C</w:t>
      </w:r>
      <w:r w:rsidR="0053162D" w:rsidRPr="004723E3">
        <w:rPr>
          <w:rFonts w:ascii="Times New Roman" w:hAnsi="Times New Roman" w:cs="Times New Roman"/>
          <w:sz w:val="24"/>
          <w:szCs w:val="24"/>
        </w:rPr>
        <w:t xml:space="preserve">artas de Helena </w:t>
      </w:r>
      <w:proofErr w:type="spellStart"/>
      <w:r w:rsidR="0053162D" w:rsidRPr="004723E3">
        <w:rPr>
          <w:rFonts w:ascii="Times New Roman" w:hAnsi="Times New Roman" w:cs="Times New Roman"/>
          <w:sz w:val="24"/>
          <w:szCs w:val="24"/>
        </w:rPr>
        <w:t>Roerich</w:t>
      </w:r>
      <w:proofErr w:type="spellEnd"/>
      <w:r w:rsidR="0053162D" w:rsidRPr="004723E3">
        <w:rPr>
          <w:rFonts w:ascii="Times New Roman" w:hAnsi="Times New Roman" w:cs="Times New Roman"/>
          <w:sz w:val="24"/>
          <w:szCs w:val="24"/>
        </w:rPr>
        <w:t xml:space="preserve"> I, 26 de Abril, 1934.</w:t>
      </w:r>
    </w:p>
    <w:p w:rsidR="004B6BDF" w:rsidRPr="004723E3" w:rsidRDefault="004B6BDF" w:rsidP="004723E3">
      <w:pPr>
        <w:pStyle w:val="Prrafodelista"/>
        <w:tabs>
          <w:tab w:val="left" w:pos="284"/>
          <w:tab w:val="left" w:pos="426"/>
        </w:tabs>
        <w:spacing w:after="0" w:line="240" w:lineRule="auto"/>
        <w:ind w:left="0"/>
        <w:rPr>
          <w:rFonts w:ascii="Times New Roman" w:hAnsi="Times New Roman" w:cs="Times New Roman"/>
          <w:sz w:val="24"/>
          <w:szCs w:val="24"/>
        </w:rPr>
      </w:pPr>
    </w:p>
    <w:p w:rsidR="0053162D" w:rsidRPr="004723E3" w:rsidRDefault="00A469C0" w:rsidP="004723E3">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4723E3">
        <w:rPr>
          <w:rFonts w:ascii="Times New Roman" w:hAnsi="Times New Roman" w:cs="Times New Roman"/>
          <w:sz w:val="24"/>
          <w:szCs w:val="24"/>
        </w:rPr>
        <w:t xml:space="preserve">  </w:t>
      </w:r>
      <w:r w:rsidR="008D5E62" w:rsidRPr="004723E3">
        <w:rPr>
          <w:rFonts w:ascii="Times New Roman" w:hAnsi="Times New Roman" w:cs="Times New Roman"/>
          <w:sz w:val="24"/>
          <w:szCs w:val="24"/>
        </w:rPr>
        <w:t>Sinceridad y simplicidad son dos poderosos magnetos. Basados en ellos está el gran arte de las relaciones humanas. ¡Muy pocos son los que se dan cuenta de la importancia de este arte, que es la base de todo carácter constructivo y evolución! Este olvidado arte que requiere tanta sensibilidad y atención, así como síntesis del espíritu, debe ser introducido en la vida sin demora. Alcanzar esto es de suma importancia. ¿Cómo podremos construir el Nuevo Mundo de Belleza y cooperación sin lograr aquello? C</w:t>
      </w:r>
      <w:r w:rsidR="0053162D" w:rsidRPr="004723E3">
        <w:rPr>
          <w:rFonts w:ascii="Times New Roman" w:hAnsi="Times New Roman" w:cs="Times New Roman"/>
          <w:sz w:val="24"/>
          <w:szCs w:val="24"/>
        </w:rPr>
        <w:t xml:space="preserve">artas de Helena </w:t>
      </w:r>
      <w:proofErr w:type="spellStart"/>
      <w:r w:rsidR="0053162D" w:rsidRPr="004723E3">
        <w:rPr>
          <w:rFonts w:ascii="Times New Roman" w:hAnsi="Times New Roman" w:cs="Times New Roman"/>
          <w:sz w:val="24"/>
          <w:szCs w:val="24"/>
        </w:rPr>
        <w:t>Roerich</w:t>
      </w:r>
      <w:proofErr w:type="spellEnd"/>
      <w:r w:rsidR="0053162D" w:rsidRPr="004723E3">
        <w:rPr>
          <w:rFonts w:ascii="Times New Roman" w:hAnsi="Times New Roman" w:cs="Times New Roman"/>
          <w:sz w:val="24"/>
          <w:szCs w:val="24"/>
        </w:rPr>
        <w:t xml:space="preserve"> I, 24 de Abril, 1931.</w:t>
      </w:r>
    </w:p>
    <w:sectPr w:rsidR="0053162D" w:rsidRPr="004723E3" w:rsidSect="004723E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2323EFD"/>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16DCA"/>
    <w:rsid w:val="00002340"/>
    <w:rsid w:val="00007B24"/>
    <w:rsid w:val="0008098B"/>
    <w:rsid w:val="00080D26"/>
    <w:rsid w:val="000E09C4"/>
    <w:rsid w:val="001177B0"/>
    <w:rsid w:val="00117AEF"/>
    <w:rsid w:val="0012469D"/>
    <w:rsid w:val="00126C7C"/>
    <w:rsid w:val="00137050"/>
    <w:rsid w:val="00147CBD"/>
    <w:rsid w:val="00171EC8"/>
    <w:rsid w:val="0017476E"/>
    <w:rsid w:val="0017596F"/>
    <w:rsid w:val="001C09C3"/>
    <w:rsid w:val="001D5BA6"/>
    <w:rsid w:val="001D764D"/>
    <w:rsid w:val="001E6B9A"/>
    <w:rsid w:val="0020573E"/>
    <w:rsid w:val="002150A3"/>
    <w:rsid w:val="00232AC9"/>
    <w:rsid w:val="002352D9"/>
    <w:rsid w:val="0024344F"/>
    <w:rsid w:val="002516CF"/>
    <w:rsid w:val="002611F5"/>
    <w:rsid w:val="002B60BA"/>
    <w:rsid w:val="00315EBF"/>
    <w:rsid w:val="003254AA"/>
    <w:rsid w:val="00325B75"/>
    <w:rsid w:val="003314B1"/>
    <w:rsid w:val="00354B7A"/>
    <w:rsid w:val="00360C0E"/>
    <w:rsid w:val="00372154"/>
    <w:rsid w:val="003779C1"/>
    <w:rsid w:val="00384D5F"/>
    <w:rsid w:val="003A5E7D"/>
    <w:rsid w:val="003B17A1"/>
    <w:rsid w:val="003C03A0"/>
    <w:rsid w:val="003E59A8"/>
    <w:rsid w:val="00415F44"/>
    <w:rsid w:val="004201E5"/>
    <w:rsid w:val="00420CE6"/>
    <w:rsid w:val="00431B61"/>
    <w:rsid w:val="00433E3E"/>
    <w:rsid w:val="00442BB4"/>
    <w:rsid w:val="00456F1C"/>
    <w:rsid w:val="004723E3"/>
    <w:rsid w:val="004B5F27"/>
    <w:rsid w:val="004B6BDF"/>
    <w:rsid w:val="004D1E7A"/>
    <w:rsid w:val="004F1A61"/>
    <w:rsid w:val="00504713"/>
    <w:rsid w:val="00523E30"/>
    <w:rsid w:val="0053162D"/>
    <w:rsid w:val="00555910"/>
    <w:rsid w:val="0057028D"/>
    <w:rsid w:val="00581F6E"/>
    <w:rsid w:val="00583993"/>
    <w:rsid w:val="00596FB9"/>
    <w:rsid w:val="005A3F7D"/>
    <w:rsid w:val="005B4E6F"/>
    <w:rsid w:val="005C49F3"/>
    <w:rsid w:val="005C69FA"/>
    <w:rsid w:val="005E5EE1"/>
    <w:rsid w:val="00644877"/>
    <w:rsid w:val="00662729"/>
    <w:rsid w:val="00662919"/>
    <w:rsid w:val="00674918"/>
    <w:rsid w:val="006B0641"/>
    <w:rsid w:val="006F0987"/>
    <w:rsid w:val="006F5BFC"/>
    <w:rsid w:val="007203D5"/>
    <w:rsid w:val="007334B9"/>
    <w:rsid w:val="00735051"/>
    <w:rsid w:val="00742D7E"/>
    <w:rsid w:val="00762261"/>
    <w:rsid w:val="00765FDE"/>
    <w:rsid w:val="00770DD0"/>
    <w:rsid w:val="00773C9B"/>
    <w:rsid w:val="00776CFA"/>
    <w:rsid w:val="007843B4"/>
    <w:rsid w:val="00795657"/>
    <w:rsid w:val="007A1A69"/>
    <w:rsid w:val="007B7FDD"/>
    <w:rsid w:val="007C2FF5"/>
    <w:rsid w:val="007C62FE"/>
    <w:rsid w:val="007E0021"/>
    <w:rsid w:val="007F6A27"/>
    <w:rsid w:val="00813D92"/>
    <w:rsid w:val="00815CC3"/>
    <w:rsid w:val="00816B17"/>
    <w:rsid w:val="0084768E"/>
    <w:rsid w:val="008D4B72"/>
    <w:rsid w:val="008D5E62"/>
    <w:rsid w:val="008F4DFF"/>
    <w:rsid w:val="00903696"/>
    <w:rsid w:val="00913C4F"/>
    <w:rsid w:val="00915B62"/>
    <w:rsid w:val="0094586B"/>
    <w:rsid w:val="009520BE"/>
    <w:rsid w:val="0095307F"/>
    <w:rsid w:val="00963196"/>
    <w:rsid w:val="00965A39"/>
    <w:rsid w:val="0096611F"/>
    <w:rsid w:val="009859E3"/>
    <w:rsid w:val="0099098F"/>
    <w:rsid w:val="00993CF6"/>
    <w:rsid w:val="009C175B"/>
    <w:rsid w:val="009C2B18"/>
    <w:rsid w:val="009D228F"/>
    <w:rsid w:val="009F25F8"/>
    <w:rsid w:val="00A000D7"/>
    <w:rsid w:val="00A0065A"/>
    <w:rsid w:val="00A178E4"/>
    <w:rsid w:val="00A25783"/>
    <w:rsid w:val="00A2702A"/>
    <w:rsid w:val="00A33490"/>
    <w:rsid w:val="00A45043"/>
    <w:rsid w:val="00A469C0"/>
    <w:rsid w:val="00A64E0B"/>
    <w:rsid w:val="00A8712D"/>
    <w:rsid w:val="00A92CA9"/>
    <w:rsid w:val="00AF4AE6"/>
    <w:rsid w:val="00AF5C72"/>
    <w:rsid w:val="00B12C60"/>
    <w:rsid w:val="00B35697"/>
    <w:rsid w:val="00B45502"/>
    <w:rsid w:val="00B475F7"/>
    <w:rsid w:val="00BB706F"/>
    <w:rsid w:val="00BE4D52"/>
    <w:rsid w:val="00C01380"/>
    <w:rsid w:val="00C172F9"/>
    <w:rsid w:val="00C22205"/>
    <w:rsid w:val="00C370C7"/>
    <w:rsid w:val="00C402DA"/>
    <w:rsid w:val="00C428C1"/>
    <w:rsid w:val="00C46294"/>
    <w:rsid w:val="00C47354"/>
    <w:rsid w:val="00C65654"/>
    <w:rsid w:val="00C8360B"/>
    <w:rsid w:val="00CA5856"/>
    <w:rsid w:val="00CF231B"/>
    <w:rsid w:val="00CF3F02"/>
    <w:rsid w:val="00D16F61"/>
    <w:rsid w:val="00D35879"/>
    <w:rsid w:val="00D41EF0"/>
    <w:rsid w:val="00D74EE4"/>
    <w:rsid w:val="00D90D6E"/>
    <w:rsid w:val="00D93296"/>
    <w:rsid w:val="00D938B3"/>
    <w:rsid w:val="00DA2C5E"/>
    <w:rsid w:val="00DB78C4"/>
    <w:rsid w:val="00DC148E"/>
    <w:rsid w:val="00DC170D"/>
    <w:rsid w:val="00DE5D8C"/>
    <w:rsid w:val="00DF4CEC"/>
    <w:rsid w:val="00DF625F"/>
    <w:rsid w:val="00E14CF5"/>
    <w:rsid w:val="00E34195"/>
    <w:rsid w:val="00E37212"/>
    <w:rsid w:val="00E936C7"/>
    <w:rsid w:val="00EA1D06"/>
    <w:rsid w:val="00EA5AC1"/>
    <w:rsid w:val="00EB1937"/>
    <w:rsid w:val="00EE29A8"/>
    <w:rsid w:val="00EF0CFF"/>
    <w:rsid w:val="00F16DCA"/>
    <w:rsid w:val="00F24C2D"/>
    <w:rsid w:val="00F53D17"/>
    <w:rsid w:val="00FC3805"/>
    <w:rsid w:val="00FD3DB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r="http://schemas.openxmlformats.org/officeDocument/2006/relationships" xmlns:w="http://schemas.openxmlformats.org/wordprocessingml/2006/main">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56558-469B-4F65-9A7C-742A70B0F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1692</Words>
  <Characters>9306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user</cp:lastModifiedBy>
  <cp:revision>2</cp:revision>
  <dcterms:created xsi:type="dcterms:W3CDTF">2019-11-21T02:12:00Z</dcterms:created>
  <dcterms:modified xsi:type="dcterms:W3CDTF">2019-11-21T02:12:00Z</dcterms:modified>
</cp:coreProperties>
</file>